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67544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75442">
        <w:rPr>
          <w:rFonts w:eastAsia="Courier Ne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3.65pt;width:252.25pt;height:70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41B8" w:rsidRPr="001955F6" w:rsidRDefault="009541B8" w:rsidP="004A782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A782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7642F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675442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2.9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41B8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A782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642F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A7824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541B8" w:rsidRDefault="009541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9541B8" w:rsidRPr="00166548" w:rsidRDefault="009541B8" w:rsidP="009541B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6654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41B8" w:rsidRDefault="009541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C028BC" w:rsidRDefault="00C028B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028BC">
        <w:rPr>
          <w:b/>
          <w:bCs/>
          <w:caps/>
          <w:sz w:val="32"/>
          <w:szCs w:val="32"/>
        </w:rPr>
        <w:t>Контроллинг логистических систем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.В.ДВ.02.02</w:t>
      </w:r>
    </w:p>
    <w:p w:rsidR="0043029A" w:rsidRPr="006E1872" w:rsidRDefault="0043029A" w:rsidP="00430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3029A" w:rsidRPr="006E1872" w:rsidRDefault="0043029A" w:rsidP="00430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3029A" w:rsidRPr="006E1872" w:rsidRDefault="0043029A" w:rsidP="0043029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3029A" w:rsidRDefault="0043029A" w:rsidP="0043029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7824" w:rsidRPr="00371907" w:rsidRDefault="004A7824" w:rsidP="004A782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3029A" w:rsidRPr="002C784C" w:rsidRDefault="0043029A" w:rsidP="0043029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Default="0043029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Pr="002C784C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A7824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43029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43029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43029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43029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7642FB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7642FB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7642FB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7642FB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A7824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7642FB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A7824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7642FB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7642FB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7642FB">
        <w:rPr>
          <w:spacing w:val="-3"/>
          <w:sz w:val="24"/>
          <w:szCs w:val="24"/>
          <w:lang w:eastAsia="en-US"/>
        </w:rPr>
        <w:t>доцент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4A7824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43029A" w:rsidRPr="006E1872" w:rsidRDefault="000911D1" w:rsidP="0043029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43029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3029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3029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43029A" w:rsidRPr="006E1872">
        <w:rPr>
          <w:b/>
          <w:i/>
          <w:sz w:val="24"/>
          <w:szCs w:val="24"/>
          <w:lang w:eastAsia="en-US"/>
        </w:rPr>
        <w:t>:</w:t>
      </w:r>
    </w:p>
    <w:p w:rsidR="0043029A" w:rsidRPr="002C784C" w:rsidRDefault="0043029A" w:rsidP="004302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3029A" w:rsidRPr="007642FB" w:rsidRDefault="0043029A" w:rsidP="0043029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 xml:space="preserve">, </w:t>
      </w:r>
      <w:r w:rsidRPr="007642FB">
        <w:rPr>
          <w:sz w:val="24"/>
          <w:szCs w:val="24"/>
        </w:rPr>
        <w:t>Федеральный государственный образовательный стандарт высшего образования);</w:t>
      </w:r>
    </w:p>
    <w:p w:rsidR="007642FB" w:rsidRPr="007642FB" w:rsidRDefault="007642FB" w:rsidP="007642FB">
      <w:pPr>
        <w:ind w:firstLine="709"/>
        <w:jc w:val="both"/>
        <w:rPr>
          <w:sz w:val="24"/>
          <w:szCs w:val="24"/>
        </w:rPr>
      </w:pPr>
      <w:proofErr w:type="gramStart"/>
      <w:r w:rsidRPr="007642F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42FB">
        <w:rPr>
          <w:sz w:val="24"/>
          <w:szCs w:val="24"/>
        </w:rPr>
        <w:t>бакалавриата</w:t>
      </w:r>
      <w:proofErr w:type="spellEnd"/>
      <w:r w:rsidRPr="007642FB">
        <w:rPr>
          <w:sz w:val="24"/>
          <w:szCs w:val="24"/>
        </w:rPr>
        <w:t xml:space="preserve">, программам </w:t>
      </w:r>
      <w:proofErr w:type="spellStart"/>
      <w:r w:rsidRPr="007642FB">
        <w:rPr>
          <w:sz w:val="24"/>
          <w:szCs w:val="24"/>
        </w:rPr>
        <w:t>специалитета</w:t>
      </w:r>
      <w:proofErr w:type="spellEnd"/>
      <w:r w:rsidRPr="007642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642FB">
        <w:rPr>
          <w:sz w:val="24"/>
          <w:szCs w:val="24"/>
          <w:lang w:eastAsia="en-US"/>
        </w:rPr>
        <w:t>ВО</w:t>
      </w:r>
      <w:proofErr w:type="gramEnd"/>
      <w:r w:rsidRPr="007642FB">
        <w:rPr>
          <w:sz w:val="24"/>
          <w:szCs w:val="24"/>
          <w:lang w:eastAsia="en-US"/>
        </w:rPr>
        <w:t xml:space="preserve"> «</w:t>
      </w:r>
      <w:r w:rsidRPr="007642FB">
        <w:rPr>
          <w:b/>
          <w:sz w:val="24"/>
          <w:szCs w:val="24"/>
          <w:lang w:eastAsia="en-US"/>
        </w:rPr>
        <w:t>Омская гуманитарная академия</w:t>
      </w:r>
      <w:r w:rsidRPr="007642FB">
        <w:rPr>
          <w:sz w:val="24"/>
          <w:szCs w:val="24"/>
          <w:lang w:eastAsia="en-US"/>
        </w:rPr>
        <w:t>» (</w:t>
      </w:r>
      <w:r w:rsidRPr="007642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642FB">
        <w:rPr>
          <w:i/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>):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642FB">
        <w:rPr>
          <w:sz w:val="24"/>
          <w:szCs w:val="24"/>
          <w:lang w:eastAsia="en-US"/>
        </w:rPr>
        <w:t>обучающихся</w:t>
      </w:r>
      <w:proofErr w:type="gramEnd"/>
      <w:r w:rsidRPr="007642F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642FB">
        <w:rPr>
          <w:sz w:val="24"/>
          <w:szCs w:val="24"/>
          <w:lang w:eastAsia="en-US"/>
        </w:rPr>
        <w:t>обучении</w:t>
      </w:r>
      <w:proofErr w:type="gramEnd"/>
      <w:r w:rsidRPr="007642F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029A" w:rsidRPr="00FC7E29" w:rsidRDefault="0043029A" w:rsidP="0043029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A782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43029A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28BC">
        <w:rPr>
          <w:b/>
          <w:bCs/>
          <w:sz w:val="24"/>
          <w:szCs w:val="24"/>
        </w:rPr>
        <w:t>Б</w:t>
      </w:r>
      <w:proofErr w:type="gramStart"/>
      <w:r w:rsidR="00C028BC">
        <w:rPr>
          <w:b/>
          <w:bCs/>
          <w:sz w:val="24"/>
          <w:szCs w:val="24"/>
        </w:rPr>
        <w:t>1</w:t>
      </w:r>
      <w:proofErr w:type="gramEnd"/>
      <w:r w:rsidR="00C028BC">
        <w:rPr>
          <w:b/>
          <w:bCs/>
          <w:sz w:val="24"/>
          <w:szCs w:val="24"/>
        </w:rPr>
        <w:t xml:space="preserve">.В.ДВ.02.02 </w:t>
      </w:r>
      <w:r w:rsidRPr="002A67F6">
        <w:rPr>
          <w:b/>
          <w:sz w:val="24"/>
          <w:szCs w:val="24"/>
        </w:rPr>
        <w:t xml:space="preserve"> «</w:t>
      </w:r>
      <w:proofErr w:type="spellStart"/>
      <w:r w:rsidR="00C028BC">
        <w:rPr>
          <w:b/>
          <w:sz w:val="24"/>
          <w:szCs w:val="24"/>
        </w:rPr>
        <w:t>Контроллинг</w:t>
      </w:r>
      <w:proofErr w:type="spellEnd"/>
      <w:r w:rsidR="00C028BC">
        <w:rPr>
          <w:b/>
          <w:sz w:val="24"/>
          <w:szCs w:val="24"/>
        </w:rPr>
        <w:t xml:space="preserve"> </w:t>
      </w:r>
      <w:proofErr w:type="spellStart"/>
      <w:r w:rsidR="00C028BC">
        <w:rPr>
          <w:b/>
          <w:sz w:val="24"/>
          <w:szCs w:val="24"/>
        </w:rPr>
        <w:t>логистических</w:t>
      </w:r>
      <w:proofErr w:type="spellEnd"/>
      <w:r w:rsidR="00C028BC">
        <w:rPr>
          <w:b/>
          <w:sz w:val="24"/>
          <w:szCs w:val="24"/>
        </w:rPr>
        <w:t xml:space="preserve"> систем</w:t>
      </w:r>
      <w:r w:rsidRPr="002A67F6">
        <w:rPr>
          <w:b/>
          <w:sz w:val="24"/>
          <w:szCs w:val="24"/>
        </w:rPr>
        <w:t>»  в течение 20</w:t>
      </w:r>
      <w:r w:rsidR="004A7824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A7824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43029A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43029A">
        <w:rPr>
          <w:b/>
          <w:sz w:val="24"/>
          <w:szCs w:val="24"/>
        </w:rPr>
        <w:t>«</w:t>
      </w:r>
      <w:proofErr w:type="spellStart"/>
      <w:r w:rsidR="00C028BC" w:rsidRPr="0043029A">
        <w:rPr>
          <w:b/>
          <w:sz w:val="24"/>
          <w:szCs w:val="24"/>
        </w:rPr>
        <w:t>Контроллинг</w:t>
      </w:r>
      <w:proofErr w:type="spellEnd"/>
      <w:r w:rsidR="00C028BC" w:rsidRPr="0043029A">
        <w:rPr>
          <w:b/>
          <w:sz w:val="24"/>
          <w:szCs w:val="24"/>
        </w:rPr>
        <w:t xml:space="preserve"> </w:t>
      </w:r>
      <w:proofErr w:type="spellStart"/>
      <w:r w:rsidR="00C028BC" w:rsidRPr="0043029A">
        <w:rPr>
          <w:b/>
          <w:sz w:val="24"/>
          <w:szCs w:val="24"/>
        </w:rPr>
        <w:t>логистических</w:t>
      </w:r>
      <w:proofErr w:type="spellEnd"/>
      <w:r w:rsidR="00C028BC" w:rsidRPr="0043029A">
        <w:rPr>
          <w:b/>
          <w:sz w:val="24"/>
          <w:szCs w:val="24"/>
        </w:rPr>
        <w:t xml:space="preserve"> систем</w:t>
      </w:r>
      <w:r w:rsidR="0092010D" w:rsidRPr="0043029A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A7824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A7824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C028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C028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028BC">
        <w:rPr>
          <w:rFonts w:ascii="Times New Roman" w:hAnsi="Times New Roman"/>
          <w:b/>
          <w:bCs/>
          <w:sz w:val="24"/>
          <w:szCs w:val="24"/>
        </w:rPr>
        <w:t xml:space="preserve">.В.ДВ.02.02 </w:t>
      </w:r>
      <w:r w:rsidR="000B40A9" w:rsidRPr="002A6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028BC">
        <w:rPr>
          <w:rFonts w:ascii="Times New Roman" w:hAnsi="Times New Roman"/>
          <w:b/>
          <w:sz w:val="24"/>
          <w:szCs w:val="24"/>
        </w:rPr>
        <w:t>Контроллинг</w:t>
      </w:r>
      <w:proofErr w:type="spellEnd"/>
      <w:r w:rsidR="00C028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28BC">
        <w:rPr>
          <w:rFonts w:ascii="Times New Roman" w:hAnsi="Times New Roman"/>
          <w:b/>
          <w:sz w:val="24"/>
          <w:szCs w:val="24"/>
        </w:rPr>
        <w:t>логистических</w:t>
      </w:r>
      <w:proofErr w:type="spellEnd"/>
      <w:r w:rsidR="00C028BC">
        <w:rPr>
          <w:rFonts w:ascii="Times New Roman" w:hAnsi="Times New Roman"/>
          <w:b/>
          <w:sz w:val="24"/>
          <w:szCs w:val="24"/>
        </w:rPr>
        <w:t xml:space="preserve"> систем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3029A" w:rsidRPr="006E1872" w:rsidRDefault="002B6C87" w:rsidP="0043029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43029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3029A" w:rsidRPr="009708A5">
        <w:rPr>
          <w:b/>
          <w:sz w:val="24"/>
          <w:szCs w:val="24"/>
        </w:rPr>
        <w:t>38.03.02 Менеджмент</w:t>
      </w:r>
      <w:r w:rsidR="0043029A" w:rsidRPr="006E1872">
        <w:rPr>
          <w:sz w:val="24"/>
          <w:szCs w:val="24"/>
        </w:rPr>
        <w:t xml:space="preserve">, утвержденного Приказом </w:t>
      </w:r>
      <w:proofErr w:type="spellStart"/>
      <w:r w:rsidR="0043029A" w:rsidRPr="006E1872">
        <w:rPr>
          <w:sz w:val="24"/>
          <w:szCs w:val="24"/>
        </w:rPr>
        <w:t>Минобрнауки</w:t>
      </w:r>
      <w:proofErr w:type="spellEnd"/>
      <w:r w:rsidR="0043029A" w:rsidRPr="006E1872">
        <w:rPr>
          <w:sz w:val="24"/>
          <w:szCs w:val="24"/>
        </w:rPr>
        <w:t xml:space="preserve"> России от </w:t>
      </w:r>
      <w:r w:rsidR="0043029A">
        <w:rPr>
          <w:color w:val="000000"/>
          <w:sz w:val="24"/>
          <w:szCs w:val="24"/>
        </w:rPr>
        <w:t>12.01</w:t>
      </w:r>
      <w:r w:rsidR="0043029A" w:rsidRPr="00EB6EDB">
        <w:rPr>
          <w:color w:val="000000"/>
          <w:sz w:val="24"/>
          <w:szCs w:val="24"/>
        </w:rPr>
        <w:t>.201</w:t>
      </w:r>
      <w:r w:rsidR="0043029A">
        <w:rPr>
          <w:color w:val="000000"/>
          <w:sz w:val="24"/>
          <w:szCs w:val="24"/>
        </w:rPr>
        <w:t>6</w:t>
      </w:r>
      <w:r w:rsidR="0043029A">
        <w:rPr>
          <w:bCs/>
          <w:sz w:val="24"/>
          <w:szCs w:val="24"/>
        </w:rPr>
        <w:t xml:space="preserve"> </w:t>
      </w:r>
      <w:r w:rsidR="0043029A" w:rsidRPr="006E1872">
        <w:rPr>
          <w:bCs/>
          <w:sz w:val="24"/>
          <w:szCs w:val="24"/>
        </w:rPr>
        <w:t xml:space="preserve">N </w:t>
      </w:r>
      <w:r w:rsidR="0043029A">
        <w:rPr>
          <w:bCs/>
          <w:sz w:val="24"/>
          <w:szCs w:val="24"/>
        </w:rPr>
        <w:t xml:space="preserve">7 </w:t>
      </w:r>
      <w:r w:rsidR="0043029A">
        <w:rPr>
          <w:sz w:val="24"/>
          <w:szCs w:val="24"/>
        </w:rPr>
        <w:t>(ред. от 13.07.2017)</w:t>
      </w:r>
      <w:r w:rsidR="0043029A" w:rsidRPr="006E1872">
        <w:rPr>
          <w:sz w:val="24"/>
          <w:szCs w:val="24"/>
        </w:rPr>
        <w:t xml:space="preserve"> (зарегистрирован в Минюсте России </w:t>
      </w:r>
      <w:r w:rsidR="0043029A">
        <w:rPr>
          <w:bCs/>
          <w:sz w:val="24"/>
          <w:szCs w:val="24"/>
        </w:rPr>
        <w:t>09.02.2016</w:t>
      </w:r>
      <w:r w:rsidR="0043029A" w:rsidRPr="006E1872">
        <w:rPr>
          <w:bCs/>
          <w:sz w:val="24"/>
          <w:szCs w:val="24"/>
        </w:rPr>
        <w:t xml:space="preserve"> N </w:t>
      </w:r>
      <w:r w:rsidR="0043029A">
        <w:rPr>
          <w:bCs/>
          <w:sz w:val="24"/>
          <w:szCs w:val="24"/>
        </w:rPr>
        <w:t>41028</w:t>
      </w:r>
      <w:r w:rsidR="0043029A" w:rsidRPr="006E1872">
        <w:rPr>
          <w:sz w:val="24"/>
          <w:szCs w:val="24"/>
        </w:rPr>
        <w:t xml:space="preserve">) (далее - ФГОС </w:t>
      </w:r>
      <w:proofErr w:type="gramStart"/>
      <w:r w:rsidR="0043029A" w:rsidRPr="006E1872">
        <w:rPr>
          <w:sz w:val="24"/>
          <w:szCs w:val="24"/>
        </w:rPr>
        <w:t>ВО</w:t>
      </w:r>
      <w:proofErr w:type="gramEnd"/>
      <w:r w:rsidR="0043029A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3029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3029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3029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43029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43029A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116F3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 w:rsidR="00C028BC">
        <w:rPr>
          <w:rFonts w:eastAsia="Calibri"/>
          <w:b/>
          <w:sz w:val="24"/>
          <w:szCs w:val="24"/>
          <w:lang w:eastAsia="en-US"/>
        </w:rPr>
        <w:t>Контроллинг</w:t>
      </w:r>
      <w:proofErr w:type="spellEnd"/>
      <w:r w:rsidR="00C028B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C028BC">
        <w:rPr>
          <w:rFonts w:eastAsia="Calibri"/>
          <w:b/>
          <w:sz w:val="24"/>
          <w:szCs w:val="24"/>
          <w:lang w:eastAsia="en-US"/>
        </w:rPr>
        <w:t>логистических</w:t>
      </w:r>
      <w:proofErr w:type="spellEnd"/>
      <w:r w:rsidR="00C028BC">
        <w:rPr>
          <w:rFonts w:eastAsia="Calibri"/>
          <w:b/>
          <w:sz w:val="24"/>
          <w:szCs w:val="24"/>
          <w:lang w:eastAsia="en-US"/>
        </w:rPr>
        <w:t xml:space="preserve"> систем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A67F6" w:rsidTr="00330957">
        <w:tc>
          <w:tcPr>
            <w:tcW w:w="3049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27DF7" w:rsidRPr="002A67F6" w:rsidTr="00330957">
        <w:tc>
          <w:tcPr>
            <w:tcW w:w="3049" w:type="dxa"/>
            <w:vAlign w:val="center"/>
          </w:tcPr>
          <w:p w:rsidR="00027DF7" w:rsidRPr="00593CE4" w:rsidRDefault="00027DF7" w:rsidP="00B77C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027DF7" w:rsidRPr="00593CE4" w:rsidRDefault="00027DF7" w:rsidP="00B77C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027DF7" w:rsidRPr="0043029A" w:rsidRDefault="00027DF7" w:rsidP="00B77C82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43029A">
              <w:rPr>
                <w:i/>
              </w:rPr>
              <w:t>: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управленческих р</w:t>
            </w:r>
            <w:r>
              <w:rPr>
                <w:sz w:val="24"/>
                <w:szCs w:val="24"/>
              </w:rPr>
              <w:t>ешений</w:t>
            </w:r>
            <w:r w:rsidR="0043029A">
              <w:rPr>
                <w:sz w:val="24"/>
                <w:szCs w:val="24"/>
              </w:rPr>
              <w:t>;</w:t>
            </w:r>
            <w:r w:rsidRPr="00436DDD">
              <w:rPr>
                <w:sz w:val="24"/>
                <w:szCs w:val="24"/>
              </w:rPr>
              <w:t xml:space="preserve"> 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027DF7" w:rsidRPr="0043029A" w:rsidRDefault="00027DF7" w:rsidP="00B77C8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вари</w:t>
            </w:r>
            <w:r>
              <w:rPr>
                <w:sz w:val="24"/>
                <w:szCs w:val="24"/>
              </w:rPr>
              <w:t>анты решения</w:t>
            </w:r>
            <w:r w:rsidR="0043029A">
              <w:rPr>
                <w:sz w:val="24"/>
                <w:szCs w:val="24"/>
              </w:rPr>
              <w:t>;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6DDD">
              <w:rPr>
                <w:sz w:val="24"/>
                <w:szCs w:val="24"/>
              </w:rPr>
              <w:t xml:space="preserve">ровести количественный и качественный анализ информации при принятии управленческих решений </w:t>
            </w:r>
          </w:p>
          <w:p w:rsidR="00027DF7" w:rsidRPr="0043029A" w:rsidRDefault="00027DF7" w:rsidP="00B77C8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27DF7" w:rsidRPr="00493B2E" w:rsidRDefault="00027DF7" w:rsidP="0043029A">
            <w:pPr>
              <w:widowControl/>
              <w:numPr>
                <w:ilvl w:val="0"/>
                <w:numId w:val="3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качественного анализа информации при п</w:t>
            </w:r>
            <w:r>
              <w:rPr>
                <w:sz w:val="24"/>
                <w:szCs w:val="24"/>
              </w:rPr>
              <w:t>ринятии управленческих решений</w:t>
            </w:r>
            <w:r w:rsidR="0043029A">
              <w:rPr>
                <w:sz w:val="24"/>
                <w:szCs w:val="24"/>
              </w:rPr>
              <w:t>;</w:t>
            </w:r>
          </w:p>
          <w:p w:rsidR="00027DF7" w:rsidRPr="00593CE4" w:rsidRDefault="00027DF7" w:rsidP="0043029A">
            <w:pPr>
              <w:widowControl/>
              <w:numPr>
                <w:ilvl w:val="0"/>
                <w:numId w:val="3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B2E">
              <w:rPr>
                <w:sz w:val="24"/>
                <w:szCs w:val="24"/>
              </w:rPr>
              <w:t>навыками построения экономических, финансовых и организационно-</w:t>
            </w:r>
            <w:r w:rsidRPr="00493B2E">
              <w:rPr>
                <w:sz w:val="24"/>
                <w:szCs w:val="24"/>
              </w:rPr>
              <w:lastRenderedPageBreak/>
              <w:t>управленческих моделей путем их адаптации к конкретным задачам управления</w:t>
            </w:r>
          </w:p>
        </w:tc>
      </w:tr>
    </w:tbl>
    <w:p w:rsidR="00793F01" w:rsidRPr="00155E7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C028BC">
        <w:rPr>
          <w:b/>
          <w:bCs/>
          <w:sz w:val="24"/>
          <w:szCs w:val="24"/>
        </w:rPr>
        <w:t>Б</w:t>
      </w:r>
      <w:proofErr w:type="gramStart"/>
      <w:r w:rsidR="00C028BC">
        <w:rPr>
          <w:b/>
          <w:bCs/>
          <w:sz w:val="24"/>
          <w:szCs w:val="24"/>
        </w:rPr>
        <w:t>1</w:t>
      </w:r>
      <w:proofErr w:type="gramEnd"/>
      <w:r w:rsidR="00C028BC">
        <w:rPr>
          <w:b/>
          <w:bCs/>
          <w:sz w:val="24"/>
          <w:szCs w:val="24"/>
        </w:rPr>
        <w:t xml:space="preserve">.В.ДВ.02.02 </w:t>
      </w:r>
      <w:r w:rsidR="00116F39" w:rsidRPr="002A67F6">
        <w:rPr>
          <w:b/>
          <w:bCs/>
          <w:sz w:val="24"/>
          <w:szCs w:val="24"/>
        </w:rPr>
        <w:t xml:space="preserve"> </w:t>
      </w:r>
      <w:r w:rsidR="001F3561" w:rsidRPr="002A67F6">
        <w:rPr>
          <w:b/>
          <w:sz w:val="24"/>
          <w:szCs w:val="24"/>
        </w:rPr>
        <w:t>«</w:t>
      </w:r>
      <w:proofErr w:type="spellStart"/>
      <w:r w:rsidR="00C028BC">
        <w:rPr>
          <w:b/>
          <w:sz w:val="24"/>
          <w:szCs w:val="24"/>
        </w:rPr>
        <w:t>Контроллинг</w:t>
      </w:r>
      <w:proofErr w:type="spellEnd"/>
      <w:r w:rsidR="00C028BC">
        <w:rPr>
          <w:b/>
          <w:sz w:val="24"/>
          <w:szCs w:val="24"/>
        </w:rPr>
        <w:t xml:space="preserve"> </w:t>
      </w:r>
      <w:proofErr w:type="spellStart"/>
      <w:r w:rsidR="00C028BC">
        <w:rPr>
          <w:b/>
          <w:sz w:val="24"/>
          <w:szCs w:val="24"/>
        </w:rPr>
        <w:t>логистических</w:t>
      </w:r>
      <w:proofErr w:type="spellEnd"/>
      <w:r w:rsidR="00C028BC">
        <w:rPr>
          <w:b/>
          <w:sz w:val="24"/>
          <w:szCs w:val="24"/>
        </w:rPr>
        <w:t xml:space="preserve"> систем</w:t>
      </w:r>
      <w:r w:rsidR="00AA2A29" w:rsidRPr="002A67F6">
        <w:rPr>
          <w:sz w:val="24"/>
          <w:szCs w:val="24"/>
        </w:rPr>
        <w:t>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2629D">
        <w:rPr>
          <w:rFonts w:eastAsia="Calibri"/>
          <w:color w:val="000000"/>
          <w:sz w:val="24"/>
          <w:szCs w:val="24"/>
          <w:lang w:eastAsia="en-US"/>
        </w:rPr>
        <w:t>по выбору</w:t>
      </w:r>
      <w:r w:rsidR="0062629D" w:rsidRPr="00E86C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763046">
        <w:rPr>
          <w:rFonts w:eastAsia="Calibri"/>
          <w:sz w:val="24"/>
          <w:szCs w:val="24"/>
          <w:lang w:eastAsia="en-US"/>
        </w:rPr>
        <w:t>блока Б</w:t>
      </w:r>
      <w:r w:rsidR="00027D2C" w:rsidRPr="002A67F6">
        <w:rPr>
          <w:rFonts w:eastAsia="Calibri"/>
          <w:sz w:val="24"/>
          <w:szCs w:val="24"/>
          <w:lang w:eastAsia="en-US"/>
        </w:rPr>
        <w:t>1</w:t>
      </w:r>
      <w:r w:rsidR="00763046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0"/>
        <w:gridCol w:w="2144"/>
        <w:gridCol w:w="2311"/>
        <w:gridCol w:w="1138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C028BC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 xml:space="preserve">.В.ДВ.02.02 </w:t>
            </w:r>
          </w:p>
        </w:tc>
        <w:tc>
          <w:tcPr>
            <w:tcW w:w="2494" w:type="dxa"/>
            <w:vAlign w:val="center"/>
          </w:tcPr>
          <w:p w:rsidR="00DA3FFC" w:rsidRPr="002A67F6" w:rsidRDefault="00C028BC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Контроллинг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795E66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5E66">
              <w:rPr>
                <w:sz w:val="24"/>
                <w:szCs w:val="24"/>
              </w:rPr>
              <w:t>Логистика снабжения и управления цепями поставок</w:t>
            </w:r>
            <w:r>
              <w:rPr>
                <w:sz w:val="24"/>
                <w:szCs w:val="24"/>
              </w:rPr>
              <w:t xml:space="preserve">, </w:t>
            </w:r>
            <w:r w:rsidRPr="00795E66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795E66">
              <w:rPr>
                <w:sz w:val="24"/>
                <w:szCs w:val="24"/>
              </w:rPr>
              <w:t>логистическими</w:t>
            </w:r>
            <w:proofErr w:type="spellEnd"/>
            <w:r w:rsidRPr="00795E66">
              <w:rPr>
                <w:sz w:val="24"/>
                <w:szCs w:val="24"/>
              </w:rPr>
              <w:t xml:space="preserve"> системами</w:t>
            </w:r>
          </w:p>
        </w:tc>
        <w:tc>
          <w:tcPr>
            <w:tcW w:w="2464" w:type="dxa"/>
            <w:vAlign w:val="center"/>
          </w:tcPr>
          <w:p w:rsidR="002B6C87" w:rsidRPr="002A67F6" w:rsidRDefault="00795E6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185" w:type="dxa"/>
            <w:vAlign w:val="center"/>
          </w:tcPr>
          <w:p w:rsidR="00116F39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6F39" w:rsidRPr="002A67F6">
        <w:rPr>
          <w:rFonts w:eastAsia="Calibri"/>
          <w:sz w:val="24"/>
          <w:szCs w:val="24"/>
          <w:lang w:eastAsia="en-US"/>
        </w:rPr>
        <w:t>5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2A67F6">
        <w:rPr>
          <w:rFonts w:eastAsia="Calibri"/>
          <w:sz w:val="24"/>
          <w:szCs w:val="24"/>
          <w:lang w:eastAsia="en-US"/>
        </w:rPr>
        <w:t>1</w:t>
      </w:r>
      <w:r w:rsidR="00B44FF6" w:rsidRPr="002A67F6">
        <w:rPr>
          <w:rFonts w:eastAsia="Calibri"/>
          <w:sz w:val="24"/>
          <w:szCs w:val="24"/>
          <w:lang w:eastAsia="en-US"/>
        </w:rPr>
        <w:t>8</w:t>
      </w:r>
      <w:r w:rsidR="00116F39" w:rsidRPr="002A67F6">
        <w:rPr>
          <w:rFonts w:eastAsia="Calibri"/>
          <w:sz w:val="24"/>
          <w:szCs w:val="24"/>
          <w:lang w:eastAsia="en-US"/>
        </w:rPr>
        <w:t>0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2A67F6" w:rsidRDefault="0034524F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A1B9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C014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014C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A1B9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12F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9A1B9B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32909" w:rsidRPr="00E121E1" w:rsidTr="007D2DE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Всего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lastRenderedPageBreak/>
              <w:t xml:space="preserve">Раздел I. </w:t>
            </w:r>
            <w:proofErr w:type="spellStart"/>
            <w:r w:rsidRPr="001932F6">
              <w:rPr>
                <w:b/>
                <w:color w:val="000000"/>
              </w:rPr>
              <w:t>Логистическое</w:t>
            </w:r>
            <w:proofErr w:type="spellEnd"/>
            <w:r w:rsidRPr="001932F6">
              <w:rPr>
                <w:b/>
                <w:color w:val="000000"/>
              </w:rPr>
              <w:t xml:space="preserve"> администрирование в</w:t>
            </w:r>
            <w:r w:rsidRPr="001932F6">
              <w:rPr>
                <w:b/>
                <w:color w:val="000000"/>
              </w:rPr>
              <w:br/>
              <w:t>организациях бизнеса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Стратегическое </w:t>
            </w:r>
            <w:proofErr w:type="spellStart"/>
            <w:r w:rsidRPr="00E121E1">
              <w:rPr>
                <w:color w:val="000000"/>
              </w:rPr>
              <w:t>логистическое</w:t>
            </w:r>
            <w:proofErr w:type="spellEnd"/>
            <w:r w:rsidRPr="00E121E1">
              <w:rPr>
                <w:color w:val="000000"/>
              </w:rPr>
              <w:t xml:space="preserve">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Тактическое и оперативное планирование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032909"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Интеграция и координация в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3F2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Управление персоналом служб логистики компаний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1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Контроллинг</w:t>
            </w:r>
            <w:proofErr w:type="spellEnd"/>
            <w:r w:rsidRPr="00E121E1">
              <w:rPr>
                <w:color w:val="000000"/>
              </w:rPr>
              <w:t xml:space="preserve"> в </w:t>
            </w:r>
            <w:proofErr w:type="spellStart"/>
            <w:r w:rsidRPr="00E121E1">
              <w:rPr>
                <w:color w:val="000000"/>
              </w:rPr>
              <w:t>логистических</w:t>
            </w:r>
            <w:proofErr w:type="spellEnd"/>
            <w:r w:rsidRPr="00E121E1">
              <w:rPr>
                <w:color w:val="000000"/>
              </w:rPr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Логистический</w:t>
            </w:r>
            <w:proofErr w:type="spellEnd"/>
            <w:r w:rsidRPr="00E121E1">
              <w:rPr>
                <w:color w:val="000000"/>
              </w:rPr>
              <w:t xml:space="preserve"> аудит и оценка эффективности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II. Сбалансированная система показателей </w:t>
            </w:r>
            <w:proofErr w:type="spellStart"/>
            <w:r w:rsidRPr="001932F6">
              <w:rPr>
                <w:b/>
                <w:color w:val="000000"/>
              </w:rPr>
              <w:t>логистической</w:t>
            </w:r>
            <w:proofErr w:type="spellEnd"/>
            <w:r w:rsidRPr="001932F6">
              <w:rPr>
                <w:b/>
                <w:color w:val="000000"/>
              </w:rPr>
              <w:t xml:space="preserve"> деятельности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Алгоритм формирования ССП и стратегическая карта ССП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8F0AF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Разработка показателей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19169A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19169A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3F29F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Расчет </w:t>
            </w:r>
            <w:proofErr w:type="gramStart"/>
            <w:r w:rsidRPr="00E121E1">
              <w:rPr>
                <w:color w:val="000000"/>
              </w:rPr>
              <w:t>плановых</w:t>
            </w:r>
            <w:proofErr w:type="gramEnd"/>
            <w:r w:rsidRPr="00E121E1">
              <w:rPr>
                <w:color w:val="000000"/>
              </w:rPr>
              <w:t xml:space="preserve"> и критических значении </w:t>
            </w:r>
            <w:r w:rsidRPr="00E121E1">
              <w:rPr>
                <w:color w:val="000000"/>
              </w:rPr>
              <w:br/>
              <w:t xml:space="preserve">KPI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III. Информационное обеспечение процесса </w:t>
            </w:r>
            <w:proofErr w:type="spellStart"/>
            <w:r w:rsidRPr="001932F6">
              <w:rPr>
                <w:b/>
                <w:color w:val="000000"/>
              </w:rPr>
              <w:t>контроллинга</w:t>
            </w:r>
            <w:proofErr w:type="spellEnd"/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Элементы </w:t>
            </w:r>
            <w:proofErr w:type="spellStart"/>
            <w:r w:rsidRPr="00E121E1">
              <w:rPr>
                <w:color w:val="000000"/>
              </w:rPr>
              <w:t>контроллинга</w:t>
            </w:r>
            <w:proofErr w:type="spellEnd"/>
            <w:r w:rsidRPr="00E121E1">
              <w:rPr>
                <w:color w:val="000000"/>
              </w:rPr>
              <w:t xml:space="preserve"> в КИС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B131E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B131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131E9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Специализированные информационные системы мониторинга и анализа ключевых показателей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B131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  <w:r w:rsidR="00B131E9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bookmarkStart w:id="1" w:name="RANGE!A67"/>
            <w:bookmarkEnd w:id="1"/>
            <w:r w:rsidRPr="00E121E1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bookmarkStart w:id="2" w:name="RANGE!H67"/>
            <w:bookmarkEnd w:id="2"/>
            <w:r>
              <w:rPr>
                <w:b/>
                <w:bCs/>
                <w:color w:val="000000"/>
              </w:rPr>
              <w:t>27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bookmarkStart w:id="3" w:name="RANGE!A68"/>
            <w:bookmarkEnd w:id="3"/>
            <w:r w:rsidRPr="00E121E1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FD56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1</w:t>
            </w:r>
            <w:r w:rsidR="00FD56E5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032909" w:rsidRPr="002A67F6" w:rsidRDefault="0003290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9A1B9B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32909" w:rsidRPr="00E121E1" w:rsidTr="007D2DE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Всего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I. </w:t>
            </w:r>
            <w:proofErr w:type="spellStart"/>
            <w:r w:rsidRPr="001932F6">
              <w:rPr>
                <w:b/>
                <w:color w:val="000000"/>
              </w:rPr>
              <w:t>Логистическое</w:t>
            </w:r>
            <w:proofErr w:type="spellEnd"/>
            <w:r w:rsidRPr="001932F6">
              <w:rPr>
                <w:b/>
                <w:color w:val="000000"/>
              </w:rPr>
              <w:t xml:space="preserve"> администрирование в</w:t>
            </w:r>
            <w:r w:rsidRPr="001932F6">
              <w:rPr>
                <w:b/>
                <w:color w:val="000000"/>
              </w:rPr>
              <w:br/>
              <w:t>организациях бизнеса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Стратегическое </w:t>
            </w:r>
            <w:proofErr w:type="spellStart"/>
            <w:r w:rsidRPr="00E121E1">
              <w:rPr>
                <w:color w:val="000000"/>
              </w:rPr>
              <w:t>логистическое</w:t>
            </w:r>
            <w:proofErr w:type="spellEnd"/>
            <w:r w:rsidRPr="00E121E1">
              <w:rPr>
                <w:color w:val="000000"/>
              </w:rPr>
              <w:t xml:space="preserve">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Тактическое и оперативное планирование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Интеграция и координация в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Управление персоналом служб логистики компаний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Контроллинг</w:t>
            </w:r>
            <w:proofErr w:type="spellEnd"/>
            <w:r w:rsidRPr="00E121E1">
              <w:rPr>
                <w:color w:val="000000"/>
              </w:rPr>
              <w:t xml:space="preserve"> в </w:t>
            </w:r>
            <w:proofErr w:type="spellStart"/>
            <w:r w:rsidRPr="00E121E1">
              <w:rPr>
                <w:color w:val="000000"/>
              </w:rPr>
              <w:t>логистических</w:t>
            </w:r>
            <w:proofErr w:type="spellEnd"/>
            <w:r w:rsidRPr="00E121E1">
              <w:rPr>
                <w:color w:val="000000"/>
              </w:rPr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Логистический</w:t>
            </w:r>
            <w:proofErr w:type="spellEnd"/>
            <w:r w:rsidRPr="00E121E1">
              <w:rPr>
                <w:color w:val="000000"/>
              </w:rPr>
              <w:t xml:space="preserve"> аудит и оценка эффективности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II. Сбалансированная система показателей </w:t>
            </w:r>
            <w:proofErr w:type="spellStart"/>
            <w:r w:rsidRPr="001932F6">
              <w:rPr>
                <w:b/>
                <w:color w:val="000000"/>
              </w:rPr>
              <w:t>логистической</w:t>
            </w:r>
            <w:proofErr w:type="spellEnd"/>
            <w:r w:rsidRPr="001932F6">
              <w:rPr>
                <w:b/>
                <w:color w:val="000000"/>
              </w:rPr>
              <w:t xml:space="preserve"> деятельности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Алгоритм формирования ССП и стратегическая карта ССП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Разработка показателей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Расчет </w:t>
            </w:r>
            <w:proofErr w:type="gramStart"/>
            <w:r w:rsidRPr="00E121E1">
              <w:rPr>
                <w:color w:val="000000"/>
              </w:rPr>
              <w:t>плановых</w:t>
            </w:r>
            <w:proofErr w:type="gramEnd"/>
            <w:r w:rsidRPr="00E121E1">
              <w:rPr>
                <w:color w:val="000000"/>
              </w:rPr>
              <w:t xml:space="preserve"> и критических значении </w:t>
            </w:r>
            <w:r w:rsidRPr="00E121E1">
              <w:rPr>
                <w:color w:val="000000"/>
              </w:rPr>
              <w:br/>
              <w:t xml:space="preserve">KPI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6C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III. Информационное обеспечение процесса </w:t>
            </w:r>
            <w:proofErr w:type="spellStart"/>
            <w:r w:rsidRPr="001932F6">
              <w:rPr>
                <w:b/>
                <w:color w:val="000000"/>
              </w:rPr>
              <w:t>контроллинга</w:t>
            </w:r>
            <w:proofErr w:type="spellEnd"/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lastRenderedPageBreak/>
              <w:t xml:space="preserve">Элементы </w:t>
            </w:r>
            <w:proofErr w:type="spellStart"/>
            <w:r w:rsidRPr="00E121E1">
              <w:rPr>
                <w:color w:val="000000"/>
              </w:rPr>
              <w:t>контроллинга</w:t>
            </w:r>
            <w:proofErr w:type="spellEnd"/>
            <w:r w:rsidRPr="00E121E1">
              <w:rPr>
                <w:color w:val="000000"/>
              </w:rPr>
              <w:t xml:space="preserve"> в КИС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DE77B0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DE77B0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Специализированные информационные системы мониторинга и анализа ключевых показателей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DE77B0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DE77B0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909" w:rsidRPr="00E121E1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7</w:t>
            </w:r>
            <w:r w:rsidR="00DE77B0">
              <w:rPr>
                <w:b/>
                <w:bCs/>
                <w:color w:val="000000"/>
              </w:rPr>
              <w:t>1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9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1</w:t>
            </w:r>
            <w:r w:rsidR="006C5AC8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3029A" w:rsidRPr="009708A5" w:rsidRDefault="0043029A" w:rsidP="0043029A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43029A" w:rsidRPr="009708A5" w:rsidRDefault="0043029A" w:rsidP="0043029A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3029A" w:rsidRPr="00DC470C" w:rsidRDefault="0043029A" w:rsidP="0043029A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proofErr w:type="spellStart"/>
      <w:r>
        <w:rPr>
          <w:b/>
        </w:rPr>
        <w:t>Контроллинг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логистических</w:t>
      </w:r>
      <w:proofErr w:type="spellEnd"/>
      <w:r>
        <w:rPr>
          <w:b/>
        </w:rPr>
        <w:t xml:space="preserve"> систем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3029A" w:rsidRPr="00DC470C" w:rsidRDefault="0043029A" w:rsidP="0043029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DC470C">
        <w:lastRenderedPageBreak/>
        <w:t>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3029A" w:rsidRPr="00DC470C" w:rsidRDefault="0043029A" w:rsidP="0043029A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3029A" w:rsidRPr="00DC470C" w:rsidRDefault="0043029A" w:rsidP="0043029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1. </w:t>
      </w:r>
      <w:r w:rsidRPr="001C1308">
        <w:rPr>
          <w:b/>
          <w:iCs/>
          <w:sz w:val="24"/>
        </w:rPr>
        <w:t xml:space="preserve">Стратегическое </w:t>
      </w:r>
      <w:proofErr w:type="spellStart"/>
      <w:r w:rsidRPr="001C1308">
        <w:rPr>
          <w:b/>
          <w:iCs/>
          <w:sz w:val="24"/>
        </w:rPr>
        <w:t>логистическое</w:t>
      </w:r>
      <w:proofErr w:type="spellEnd"/>
      <w:r w:rsidRPr="001C1308">
        <w:rPr>
          <w:b/>
          <w:iCs/>
          <w:sz w:val="24"/>
        </w:rPr>
        <w:t xml:space="preserve"> планирование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Понятие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администрирования. Ключевые факторы, определяющие </w:t>
      </w:r>
      <w:proofErr w:type="spellStart"/>
      <w:r w:rsidRPr="001C1308">
        <w:rPr>
          <w:sz w:val="24"/>
        </w:rPr>
        <w:t>логистическую</w:t>
      </w:r>
      <w:proofErr w:type="spellEnd"/>
      <w:r w:rsidRPr="001C1308">
        <w:rPr>
          <w:sz w:val="24"/>
        </w:rPr>
        <w:t xml:space="preserve"> стратегию. Основные </w:t>
      </w:r>
      <w:proofErr w:type="spellStart"/>
      <w:r w:rsidRPr="001C1308">
        <w:rPr>
          <w:sz w:val="24"/>
        </w:rPr>
        <w:t>логистические</w:t>
      </w:r>
      <w:proofErr w:type="spellEnd"/>
      <w:r w:rsidRPr="001C1308">
        <w:rPr>
          <w:sz w:val="24"/>
        </w:rPr>
        <w:t xml:space="preserve"> стратегии и их сравнительная характеристика. Согласование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стратегии с маркетинговой и производственной стратегиями фирмы. Схема разработки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стратегии.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Конфигурирование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сети. Организационные аспекты реализации стратегии. </w:t>
      </w:r>
      <w:proofErr w:type="spellStart"/>
      <w:r w:rsidRPr="001C1308">
        <w:rPr>
          <w:sz w:val="24"/>
        </w:rPr>
        <w:t>Межфункциональная</w:t>
      </w:r>
      <w:proofErr w:type="spellEnd"/>
      <w:r w:rsidRPr="001C1308">
        <w:rPr>
          <w:sz w:val="24"/>
        </w:rPr>
        <w:t xml:space="preserve"> и </w:t>
      </w:r>
      <w:proofErr w:type="spellStart"/>
      <w:r w:rsidRPr="001C1308">
        <w:rPr>
          <w:sz w:val="24"/>
        </w:rPr>
        <w:t>межорганизационная</w:t>
      </w:r>
      <w:proofErr w:type="spellEnd"/>
      <w:r w:rsidRPr="001C1308">
        <w:rPr>
          <w:sz w:val="24"/>
        </w:rPr>
        <w:t xml:space="preserve"> координация. Требования к уровню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 и издержек. Интегрированная система управления запасами. Требования к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информационной системе фирмы. Разработка системы контроля и мониторинга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стратегического плана.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2. Тактическое и оперативное планирование логистики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lastRenderedPageBreak/>
        <w:t xml:space="preserve">Тактические и оперативные цели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фирмы. Разработка тактического и оперативного плана. Система плановых показателей. Планирование выполнения ключевых и поддерживающих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функций. Корпоративные информационные системы и программные средства поддержки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планирования.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Интегрированное </w:t>
      </w:r>
      <w:proofErr w:type="spellStart"/>
      <w:r w:rsidRPr="001C1308">
        <w:rPr>
          <w:sz w:val="24"/>
        </w:rPr>
        <w:t>логистическое</w:t>
      </w:r>
      <w:proofErr w:type="spellEnd"/>
      <w:r w:rsidRPr="001C1308">
        <w:rPr>
          <w:sz w:val="24"/>
        </w:rPr>
        <w:t xml:space="preserve"> планирование и организация взаимодействия службы логистики с другими подразделениями фирмы. Этапы и методы планирования тактических и оперативных показателей. Оценка качества и эффективности планирования.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3. Интеграция и координация в </w:t>
      </w:r>
      <w:proofErr w:type="spellStart"/>
      <w:r w:rsidRPr="001C1308">
        <w:rPr>
          <w:b/>
          <w:sz w:val="24"/>
        </w:rPr>
        <w:t>логистической</w:t>
      </w:r>
      <w:proofErr w:type="spellEnd"/>
      <w:r w:rsidRPr="001C1308">
        <w:rPr>
          <w:b/>
          <w:sz w:val="24"/>
        </w:rPr>
        <w:t xml:space="preserve"> системе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Параметры материальных и сопутствующих потоков и факторы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окружающей среды, являющиеся причинами возможных конфликтных ситуаций между отделами (службами) фирмы. Разделение функций, полномочий и ответственности между службой логистики и другими подразделениями фирмы. Организация обмена информацией между службой логистики и структурными функциональными подразделениями. Интеграция управления по ключевым </w:t>
      </w:r>
      <w:proofErr w:type="spellStart"/>
      <w:r w:rsidRPr="001C1308">
        <w:rPr>
          <w:sz w:val="24"/>
        </w:rPr>
        <w:t>логистическим</w:t>
      </w:r>
      <w:proofErr w:type="spellEnd"/>
      <w:r w:rsidRPr="001C1308">
        <w:rPr>
          <w:sz w:val="24"/>
        </w:rPr>
        <w:t xml:space="preserve"> параметрам.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Организация взаимодействия с </w:t>
      </w:r>
      <w:proofErr w:type="spellStart"/>
      <w:r w:rsidRPr="001C1308">
        <w:rPr>
          <w:sz w:val="24"/>
        </w:rPr>
        <w:t>логистическими</w:t>
      </w:r>
      <w:proofErr w:type="spellEnd"/>
      <w:r w:rsidRPr="001C1308">
        <w:rPr>
          <w:sz w:val="24"/>
        </w:rPr>
        <w:t xml:space="preserve"> посредниками: кооперация, конфликты и конкуренция. Разделение прибыли, рисков и ответственности между фирмой и контрагентами по </w:t>
      </w:r>
      <w:proofErr w:type="spellStart"/>
      <w:r w:rsidRPr="001C1308">
        <w:rPr>
          <w:sz w:val="24"/>
        </w:rPr>
        <w:t>логистическим</w:t>
      </w:r>
      <w:proofErr w:type="spellEnd"/>
      <w:r w:rsidRPr="001C1308">
        <w:rPr>
          <w:sz w:val="24"/>
        </w:rPr>
        <w:t xml:space="preserve"> функциям. Интеграция взаимодействия фирмы с </w:t>
      </w:r>
      <w:proofErr w:type="spellStart"/>
      <w:r w:rsidRPr="001C1308">
        <w:rPr>
          <w:sz w:val="24"/>
        </w:rPr>
        <w:t>логистическими</w:t>
      </w:r>
      <w:proofErr w:type="spellEnd"/>
      <w:r w:rsidRPr="001C1308">
        <w:rPr>
          <w:sz w:val="24"/>
        </w:rPr>
        <w:t xml:space="preserve"> посредниками на основе единой информационной системы.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4. Управление персоналом служб логистики компаний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Иерархия персонала в структуре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фирмы. Закрепление функций и распределение трудозатрат по функциям управления в соответствии с выбранной организационной структурой службы логистики компании. Концепция и принципы управления персоналом. Методы управления персоналом: административные, экономические, </w:t>
      </w:r>
      <w:proofErr w:type="spellStart"/>
      <w:r w:rsidRPr="001C1308">
        <w:rPr>
          <w:sz w:val="24"/>
        </w:rPr>
        <w:t>социально-сихологические</w:t>
      </w:r>
      <w:proofErr w:type="spellEnd"/>
      <w:r w:rsidRPr="001C1308">
        <w:rPr>
          <w:sz w:val="24"/>
        </w:rPr>
        <w:t>. Цели и задачи кадрового планирования. Структура и содержание оперативного плана работы с персоналом службы логистики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 Управление деловой карьерой, повышением квалификации и переподготовкой персонала службы логистики.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5. </w:t>
      </w:r>
      <w:proofErr w:type="spellStart"/>
      <w:r w:rsidRPr="001C1308">
        <w:rPr>
          <w:b/>
          <w:sz w:val="24"/>
        </w:rPr>
        <w:t>Контроллинг</w:t>
      </w:r>
      <w:proofErr w:type="spellEnd"/>
      <w:r w:rsidRPr="001C1308">
        <w:rPr>
          <w:b/>
          <w:sz w:val="24"/>
        </w:rPr>
        <w:t xml:space="preserve"> в </w:t>
      </w:r>
      <w:proofErr w:type="spellStart"/>
      <w:r w:rsidRPr="001C1308">
        <w:rPr>
          <w:b/>
          <w:sz w:val="24"/>
        </w:rPr>
        <w:t>логистических</w:t>
      </w:r>
      <w:proofErr w:type="spellEnd"/>
      <w:r w:rsidRPr="001C1308">
        <w:rPr>
          <w:b/>
          <w:sz w:val="24"/>
        </w:rPr>
        <w:t xml:space="preserve"> системах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Назначение и функции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 xml:space="preserve">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системе фирмы. Обобщенная схема процесса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 xml:space="preserve">. Система измерителей ключевых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параметров: общих издержек, качества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сервиса, времени цикла исполнения заказ</w:t>
      </w:r>
      <w:proofErr w:type="gramStart"/>
      <w:r w:rsidRPr="001C1308">
        <w:rPr>
          <w:sz w:val="24"/>
        </w:rPr>
        <w:t>а(</w:t>
      </w:r>
      <w:proofErr w:type="spellStart"/>
      <w:proofErr w:type="gramEnd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цикла), производительности, возврата на инвестиции в </w:t>
      </w:r>
      <w:proofErr w:type="spellStart"/>
      <w:r w:rsidRPr="001C1308">
        <w:rPr>
          <w:sz w:val="24"/>
        </w:rPr>
        <w:t>логистическую</w:t>
      </w:r>
      <w:proofErr w:type="spellEnd"/>
      <w:r w:rsidRPr="001C1308">
        <w:rPr>
          <w:sz w:val="24"/>
        </w:rPr>
        <w:t xml:space="preserve"> инфраструктуру и другие. Измеримость ключевых факторов и </w:t>
      </w:r>
      <w:proofErr w:type="spellStart"/>
      <w:r w:rsidRPr="001C1308">
        <w:rPr>
          <w:sz w:val="24"/>
        </w:rPr>
        <w:t>логистический</w:t>
      </w:r>
      <w:proofErr w:type="spellEnd"/>
      <w:r w:rsidRPr="001C1308">
        <w:rPr>
          <w:sz w:val="24"/>
        </w:rPr>
        <w:t xml:space="preserve"> мониторинг.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Характеристика основных показателей по классам измерителей. Формы выходных отчетов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 фирмы. Процедура </w:t>
      </w:r>
      <w:proofErr w:type="spellStart"/>
      <w:r w:rsidRPr="001C1308">
        <w:rPr>
          <w:sz w:val="24"/>
        </w:rPr>
        <w:t>бенчмаркинга</w:t>
      </w:r>
      <w:proofErr w:type="spellEnd"/>
      <w:r w:rsidRPr="001C1308">
        <w:rPr>
          <w:sz w:val="24"/>
        </w:rPr>
        <w:t xml:space="preserve"> в системе контроля и мониторинга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плана. Обобщенная система контроля уровней запасов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 фирмы. Требования к информационно-компьютерной системе поддержки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>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6. </w:t>
      </w:r>
      <w:proofErr w:type="spellStart"/>
      <w:r w:rsidRPr="001C1308">
        <w:rPr>
          <w:b/>
          <w:sz w:val="24"/>
        </w:rPr>
        <w:t>Логистический</w:t>
      </w:r>
      <w:proofErr w:type="spellEnd"/>
      <w:r w:rsidRPr="001C1308">
        <w:rPr>
          <w:b/>
          <w:sz w:val="24"/>
        </w:rPr>
        <w:t xml:space="preserve"> аудит и оценка эффективности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Виды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аудита: функциональный, аудит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параметров и </w:t>
      </w:r>
      <w:proofErr w:type="spellStart"/>
      <w:r w:rsidRPr="001C1308">
        <w:rPr>
          <w:sz w:val="24"/>
        </w:rPr>
        <w:t>трансакционных</w:t>
      </w:r>
      <w:proofErr w:type="spellEnd"/>
      <w:r w:rsidRPr="001C1308">
        <w:rPr>
          <w:sz w:val="24"/>
        </w:rPr>
        <w:t xml:space="preserve"> единиц, аудит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плана, аудит запасов и уровня качества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сервиса, аудит издержек, производительности, ценовой политики и т.д. Статистическая информационная база аудита. Процедура аудита. Организация и периодичность аудита. Использование консалтинговых фирм и экспертов для проведения аудита.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Критерии эффективности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на уровне фирмы. Методы </w:t>
      </w:r>
      <w:r w:rsidRPr="001C1308">
        <w:rPr>
          <w:sz w:val="24"/>
        </w:rPr>
        <w:lastRenderedPageBreak/>
        <w:t xml:space="preserve">оценки эффективности управления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системе.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7. Алгоритм формирования сбалансированной системы показателей и стратегическая карта сбалансированной системы </w:t>
      </w:r>
      <w:proofErr w:type="gramStart"/>
      <w:r w:rsidRPr="001C1308">
        <w:rPr>
          <w:b/>
          <w:sz w:val="24"/>
        </w:rPr>
        <w:t>показателе</w:t>
      </w:r>
      <w:proofErr w:type="gramEnd"/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Сущность сбалансированной системы показателей. Алгоритм разработки сбалансированной системы показателей. Примеры сбалансированной системы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 и всей компании в целом. Преимущества и недостатки сбалансированной системы показателей.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Сущность стратегической карты. Перспективы стратегической карты. Причинно следственные связи целей в стратегической карте. Примеры стратегических карт предприятия в целом и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8. Разработка показателей </w:t>
      </w:r>
      <w:proofErr w:type="spellStart"/>
      <w:r w:rsidRPr="001C1308">
        <w:rPr>
          <w:b/>
          <w:sz w:val="24"/>
        </w:rPr>
        <w:t>логистической</w:t>
      </w:r>
      <w:proofErr w:type="spellEnd"/>
      <w:r w:rsidRPr="001C1308">
        <w:rPr>
          <w:b/>
          <w:sz w:val="24"/>
        </w:rPr>
        <w:t xml:space="preserve"> деятельности предприятия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Взаимосвязь показателей и стратегической карты компании. Особенности разработки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 Единицы измерения показателей. Примеры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9 Расчет плановых и критических значений KPI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>Особенности определения плановых и критических значений показателей. Алгоритмы определения плановых и критических значений показателей. Примеры расчета плановых и критических значений показателей. Взаимосвязь выполнения плановых значений показателей и мотивация сотрудников.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</w:t>
      </w:r>
      <w:r>
        <w:rPr>
          <w:b/>
          <w:sz w:val="24"/>
        </w:rPr>
        <w:t xml:space="preserve"> 10 Элементы </w:t>
      </w:r>
      <w:proofErr w:type="spellStart"/>
      <w:r>
        <w:rPr>
          <w:b/>
          <w:sz w:val="24"/>
        </w:rPr>
        <w:t>контроллинга</w:t>
      </w:r>
      <w:proofErr w:type="spellEnd"/>
      <w:r>
        <w:rPr>
          <w:b/>
          <w:sz w:val="24"/>
        </w:rPr>
        <w:t xml:space="preserve"> в КИС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>Основные принципы настройки ключевых показателей деятельности в КИС. Примеры настройки KPI в 1С: Предприятие.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color w:val="000000"/>
          <w:sz w:val="24"/>
        </w:rPr>
      </w:pPr>
      <w:r w:rsidRPr="001C1308">
        <w:rPr>
          <w:b/>
          <w:sz w:val="24"/>
        </w:rPr>
        <w:t>Тема 11 Специализированные информационные системы мониторинга и анализа</w:t>
      </w:r>
      <w:r w:rsidRPr="001C1308">
        <w:rPr>
          <w:b/>
          <w:color w:val="000000"/>
          <w:sz w:val="24"/>
        </w:rPr>
        <w:t xml:space="preserve"> ключевых показателей деятельности</w:t>
      </w:r>
    </w:p>
    <w:p w:rsidR="001C1308" w:rsidRPr="001C1308" w:rsidRDefault="001C1308" w:rsidP="001C1308">
      <w:pPr>
        <w:ind w:firstLine="540"/>
        <w:jc w:val="both"/>
        <w:rPr>
          <w:color w:val="000000"/>
          <w:sz w:val="24"/>
        </w:rPr>
      </w:pPr>
      <w:r w:rsidRPr="001C1308">
        <w:rPr>
          <w:color w:val="000000"/>
          <w:sz w:val="24"/>
        </w:rPr>
        <w:t>Программный продукт QPR. Индикаторы мониторинга ключевых показателей деятельности в информационных системах.</w:t>
      </w:r>
    </w:p>
    <w:p w:rsidR="00C14D00" w:rsidRPr="001C1308" w:rsidRDefault="00C14D00" w:rsidP="00C14D00">
      <w:pPr>
        <w:pStyle w:val="30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="00C028BC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8BC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систем</w:t>
      </w:r>
      <w:r w:rsidRPr="002A67F6">
        <w:rPr>
          <w:rFonts w:ascii="Times New Roman" w:hAnsi="Times New Roman"/>
          <w:sz w:val="24"/>
          <w:szCs w:val="24"/>
        </w:rPr>
        <w:t>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687A0C" w:rsidRPr="002A67F6">
        <w:rPr>
          <w:rFonts w:ascii="Times New Roman" w:hAnsi="Times New Roman"/>
          <w:sz w:val="24"/>
          <w:szCs w:val="24"/>
        </w:rPr>
        <w:t>О.</w:t>
      </w:r>
      <w:r w:rsidR="00EF13E3" w:rsidRPr="002A67F6">
        <w:rPr>
          <w:rFonts w:ascii="Times New Roman" w:hAnsi="Times New Roman"/>
          <w:sz w:val="24"/>
          <w:szCs w:val="24"/>
        </w:rPr>
        <w:t>В.</w:t>
      </w:r>
      <w:r w:rsidR="00687A0C" w:rsidRPr="002A6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2A67F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</w:t>
      </w:r>
      <w:r w:rsidR="00B21A4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</w:t>
      </w:r>
      <w:r w:rsidRPr="002A67F6">
        <w:rPr>
          <w:rFonts w:ascii="Times New Roman" w:hAnsi="Times New Roman"/>
          <w:sz w:val="24"/>
          <w:szCs w:val="24"/>
        </w:rPr>
        <w:lastRenderedPageBreak/>
        <w:t xml:space="preserve">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43029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5FFE" w:rsidRPr="002A67F6" w:rsidRDefault="00445FFE" w:rsidP="00445FFE">
      <w:pPr>
        <w:ind w:hanging="294"/>
        <w:jc w:val="center"/>
        <w:rPr>
          <w:b/>
          <w:sz w:val="24"/>
          <w:szCs w:val="24"/>
        </w:rPr>
      </w:pP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D464FB">
        <w:rPr>
          <w:b/>
          <w:i/>
          <w:sz w:val="24"/>
          <w:szCs w:val="24"/>
        </w:rPr>
        <w:t>Основная:</w:t>
      </w: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D464FB">
        <w:rPr>
          <w:sz w:val="24"/>
          <w:szCs w:val="24"/>
          <w:shd w:val="clear" w:color="auto" w:fill="FFFFFF"/>
        </w:rPr>
        <w:t xml:space="preserve">1. Левкин Г.Г. </w:t>
      </w:r>
      <w:proofErr w:type="spellStart"/>
      <w:r w:rsidRPr="00D464FB">
        <w:rPr>
          <w:sz w:val="24"/>
          <w:szCs w:val="24"/>
          <w:shd w:val="clear" w:color="auto" w:fill="FFFFFF"/>
        </w:rPr>
        <w:t>Контроллинг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и управление </w:t>
      </w:r>
      <w:proofErr w:type="spellStart"/>
      <w:r w:rsidRPr="00D464FB">
        <w:rPr>
          <w:sz w:val="24"/>
          <w:szCs w:val="24"/>
          <w:shd w:val="clear" w:color="auto" w:fill="FFFFFF"/>
        </w:rPr>
        <w:t>логистическими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рисками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Электрон</w:t>
      </w:r>
      <w:proofErr w:type="gramStart"/>
      <w:r w:rsidRPr="00D464FB">
        <w:rPr>
          <w:sz w:val="24"/>
          <w:szCs w:val="24"/>
          <w:shd w:val="clear" w:color="auto" w:fill="FFFFFF"/>
        </w:rPr>
        <w:t>.</w:t>
      </w:r>
      <w:proofErr w:type="gramEnd"/>
      <w:r w:rsidRPr="00D464FB">
        <w:rPr>
          <w:sz w:val="24"/>
          <w:szCs w:val="24"/>
          <w:shd w:val="clear" w:color="auto" w:fill="FFFFFF"/>
        </w:rPr>
        <w:t xml:space="preserve"> </w:t>
      </w:r>
      <w:proofErr w:type="gramStart"/>
      <w:r w:rsidRPr="00D464FB">
        <w:rPr>
          <w:sz w:val="24"/>
          <w:szCs w:val="24"/>
          <w:shd w:val="clear" w:color="auto" w:fill="FFFFFF"/>
        </w:rPr>
        <w:t>т</w:t>
      </w:r>
      <w:proofErr w:type="gramEnd"/>
      <w:r w:rsidRPr="00D464FB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Саратов: Вузовское образование, 2016.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141 </w:t>
      </w:r>
      <w:proofErr w:type="spellStart"/>
      <w:r w:rsidRPr="00D464FB">
        <w:rPr>
          <w:sz w:val="24"/>
          <w:szCs w:val="24"/>
          <w:shd w:val="clear" w:color="auto" w:fill="FFFFFF"/>
        </w:rPr>
        <w:t>c</w:t>
      </w:r>
      <w:proofErr w:type="spellEnd"/>
      <w:r w:rsidRPr="00D464F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884059">
          <w:rPr>
            <w:rStyle w:val="a8"/>
            <w:sz w:val="24"/>
            <w:szCs w:val="24"/>
            <w:shd w:val="clear" w:color="auto" w:fill="FFFFFF"/>
          </w:rPr>
          <w:t>http://www.iprbookshop.ru/46249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64FB">
        <w:rPr>
          <w:sz w:val="24"/>
          <w:szCs w:val="24"/>
          <w:shd w:val="clear" w:color="auto" w:fill="FFFFFF"/>
        </w:rPr>
        <w:t xml:space="preserve">2. </w:t>
      </w:r>
      <w:proofErr w:type="gramStart"/>
      <w:r w:rsidRPr="00D464FB">
        <w:rPr>
          <w:iCs/>
          <w:sz w:val="24"/>
          <w:szCs w:val="24"/>
        </w:rPr>
        <w:t>Левкин, Г.Г.</w:t>
      </w:r>
      <w:r w:rsidRPr="00D464FB">
        <w:rPr>
          <w:i/>
          <w:iCs/>
          <w:sz w:val="24"/>
          <w:szCs w:val="24"/>
        </w:rPr>
        <w:t xml:space="preserve"> </w:t>
      </w:r>
      <w:proofErr w:type="spellStart"/>
      <w:r w:rsidRPr="00D464FB">
        <w:rPr>
          <w:sz w:val="24"/>
          <w:szCs w:val="24"/>
        </w:rPr>
        <w:t>Контроллинг</w:t>
      </w:r>
      <w:proofErr w:type="spellEnd"/>
      <w:r w:rsidRPr="00D464FB">
        <w:rPr>
          <w:sz w:val="24"/>
          <w:szCs w:val="24"/>
        </w:rPr>
        <w:t xml:space="preserve"> </w:t>
      </w:r>
      <w:proofErr w:type="spellStart"/>
      <w:r w:rsidRPr="00D464FB">
        <w:rPr>
          <w:sz w:val="24"/>
          <w:szCs w:val="24"/>
        </w:rPr>
        <w:t>логистических</w:t>
      </w:r>
      <w:proofErr w:type="spellEnd"/>
      <w:r w:rsidRPr="00D464FB">
        <w:rPr>
          <w:sz w:val="24"/>
          <w:szCs w:val="24"/>
        </w:rPr>
        <w:t xml:space="preserve"> систем: учебное пособие для вузов / Г. </w:t>
      </w:r>
      <w:r w:rsidR="004C149F">
        <w:rPr>
          <w:sz w:val="24"/>
          <w:szCs w:val="24"/>
        </w:rPr>
        <w:t xml:space="preserve">      </w:t>
      </w:r>
      <w:r w:rsidRPr="00D464FB">
        <w:rPr>
          <w:sz w:val="24"/>
          <w:szCs w:val="24"/>
        </w:rPr>
        <w:t xml:space="preserve">Г. Левкин, Н.Б. </w:t>
      </w:r>
      <w:proofErr w:type="spellStart"/>
      <w:r w:rsidRPr="00D464FB">
        <w:rPr>
          <w:sz w:val="24"/>
          <w:szCs w:val="24"/>
        </w:rPr>
        <w:t>Куршакова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— М.</w:t>
      </w:r>
      <w:r w:rsidRPr="00D464FB">
        <w:rPr>
          <w:sz w:val="24"/>
          <w:szCs w:val="24"/>
        </w:rPr>
        <w:t xml:space="preserve">: Издательство </w:t>
      </w:r>
      <w:proofErr w:type="spellStart"/>
      <w:r w:rsidRPr="00D464FB">
        <w:rPr>
          <w:sz w:val="24"/>
          <w:szCs w:val="24"/>
        </w:rPr>
        <w:t>Юрайт</w:t>
      </w:r>
      <w:proofErr w:type="spellEnd"/>
      <w:r w:rsidRPr="00D464FB">
        <w:rPr>
          <w:sz w:val="24"/>
          <w:szCs w:val="24"/>
        </w:rPr>
        <w:t>, 2017. — 145 с. — (Серия:</w:t>
      </w:r>
      <w:proofErr w:type="gramEnd"/>
      <w:r w:rsidRPr="00D464FB">
        <w:rPr>
          <w:sz w:val="24"/>
          <w:szCs w:val="24"/>
        </w:rPr>
        <w:t xml:space="preserve"> </w:t>
      </w:r>
      <w:proofErr w:type="gramStart"/>
      <w:r w:rsidRPr="00D464FB">
        <w:rPr>
          <w:sz w:val="24"/>
          <w:szCs w:val="24"/>
        </w:rPr>
        <w:t>Университеты России).</w:t>
      </w:r>
      <w:proofErr w:type="gramEnd"/>
      <w:r w:rsidRPr="00D464FB">
        <w:rPr>
          <w:sz w:val="24"/>
          <w:szCs w:val="24"/>
        </w:rPr>
        <w:t xml:space="preserve"> — ISBN 978-5-534-02843-0. </w:t>
      </w:r>
      <w:r>
        <w:rPr>
          <w:sz w:val="24"/>
          <w:szCs w:val="24"/>
        </w:rPr>
        <w:t xml:space="preserve">Режим доступа: </w:t>
      </w:r>
      <w:hyperlink r:id="rId9" w:history="1">
        <w:r w:rsidR="00884059">
          <w:rPr>
            <w:rStyle w:val="a8"/>
            <w:sz w:val="24"/>
            <w:szCs w:val="24"/>
          </w:rPr>
          <w:t>https://biblio-online.ru/book/3429A7A1-7424-4297-93B0-93A4188B7E76/kontrolling-logisticheskih-sistem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64FB">
        <w:rPr>
          <w:sz w:val="24"/>
          <w:szCs w:val="24"/>
        </w:rPr>
        <w:t xml:space="preserve">3. </w:t>
      </w:r>
      <w:r w:rsidRPr="00D464FB">
        <w:rPr>
          <w:sz w:val="24"/>
          <w:szCs w:val="24"/>
          <w:shd w:val="clear" w:color="auto" w:fill="FFFFFF"/>
        </w:rPr>
        <w:t xml:space="preserve">Управление затратами и </w:t>
      </w:r>
      <w:proofErr w:type="spellStart"/>
      <w:r w:rsidRPr="00D464FB">
        <w:rPr>
          <w:sz w:val="24"/>
          <w:szCs w:val="24"/>
          <w:shd w:val="clear" w:color="auto" w:fill="FFFFFF"/>
        </w:rPr>
        <w:t>контроллинг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[Электронный ресурс]: учебник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/ А.Н. </w:t>
      </w:r>
      <w:proofErr w:type="spellStart"/>
      <w:r w:rsidRPr="00D464FB">
        <w:rPr>
          <w:sz w:val="24"/>
          <w:szCs w:val="24"/>
          <w:shd w:val="clear" w:color="auto" w:fill="FFFFFF"/>
        </w:rPr>
        <w:t>Асаул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[и др.].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Электрон</w:t>
      </w:r>
      <w:proofErr w:type="gramStart"/>
      <w:r w:rsidRPr="00D464FB">
        <w:rPr>
          <w:sz w:val="24"/>
          <w:szCs w:val="24"/>
          <w:shd w:val="clear" w:color="auto" w:fill="FFFFFF"/>
        </w:rPr>
        <w:t>.</w:t>
      </w:r>
      <w:proofErr w:type="gramEnd"/>
      <w:r w:rsidRPr="00D464FB">
        <w:rPr>
          <w:sz w:val="24"/>
          <w:szCs w:val="24"/>
          <w:shd w:val="clear" w:color="auto" w:fill="FFFFFF"/>
        </w:rPr>
        <w:t xml:space="preserve"> </w:t>
      </w:r>
      <w:proofErr w:type="gramStart"/>
      <w:r w:rsidRPr="00D464FB">
        <w:rPr>
          <w:sz w:val="24"/>
          <w:szCs w:val="24"/>
          <w:shd w:val="clear" w:color="auto" w:fill="FFFFFF"/>
        </w:rPr>
        <w:t>т</w:t>
      </w:r>
      <w:proofErr w:type="gramEnd"/>
      <w:r w:rsidRPr="00D464FB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Кызыл: Тувинский государственный университет, 2014.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236 </w:t>
      </w:r>
      <w:proofErr w:type="spellStart"/>
      <w:r w:rsidRPr="00D464FB">
        <w:rPr>
          <w:sz w:val="24"/>
          <w:szCs w:val="24"/>
          <w:shd w:val="clear" w:color="auto" w:fill="FFFFFF"/>
        </w:rPr>
        <w:t>c</w:t>
      </w:r>
      <w:proofErr w:type="spellEnd"/>
      <w:r w:rsidRPr="00D464F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884059">
          <w:rPr>
            <w:rStyle w:val="a8"/>
            <w:sz w:val="24"/>
            <w:szCs w:val="24"/>
            <w:shd w:val="clear" w:color="auto" w:fill="FFFFFF"/>
          </w:rPr>
          <w:t>http://www.iprbookshop.ru/38595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i/>
          <w:sz w:val="24"/>
          <w:szCs w:val="24"/>
          <w:shd w:val="clear" w:color="auto" w:fill="FFFFFF"/>
        </w:rPr>
      </w:pPr>
      <w:r w:rsidRPr="00D464FB">
        <w:rPr>
          <w:b/>
          <w:i/>
          <w:sz w:val="24"/>
          <w:szCs w:val="24"/>
        </w:rPr>
        <w:t>Дополнительная:</w:t>
      </w:r>
    </w:p>
    <w:p w:rsidR="00445FFE" w:rsidRPr="00D464FB" w:rsidRDefault="00445FFE" w:rsidP="00445FFE">
      <w:pPr>
        <w:widowControl/>
        <w:numPr>
          <w:ilvl w:val="0"/>
          <w:numId w:val="28"/>
        </w:numPr>
        <w:shd w:val="clear" w:color="auto" w:fill="FCFCFC"/>
        <w:tabs>
          <w:tab w:val="left" w:pos="993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Гладченко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Т.Н.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[Электронный ресурс]: учебное пособие / Т.Н.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Гладченко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>, Ю.В. Фомин.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Донецк: Донецкий государственный университет управления, 2016. — 194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1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http://www.iprbookshop.ru/62361.html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45FFE" w:rsidRPr="00D464FB" w:rsidRDefault="00445FFE" w:rsidP="00445FFE">
      <w:pPr>
        <w:widowControl/>
        <w:numPr>
          <w:ilvl w:val="0"/>
          <w:numId w:val="28"/>
        </w:numPr>
        <w:shd w:val="clear" w:color="auto" w:fill="FCFCFC"/>
        <w:tabs>
          <w:tab w:val="left" w:pos="993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r w:rsidRPr="00D464FB">
        <w:rPr>
          <w:color w:val="000000"/>
          <w:sz w:val="24"/>
          <w:szCs w:val="24"/>
        </w:rPr>
        <w:t xml:space="preserve">Ларионов В.В. </w:t>
      </w:r>
      <w:proofErr w:type="spellStart"/>
      <w:r w:rsidRPr="00D464FB">
        <w:rPr>
          <w:color w:val="000000"/>
          <w:sz w:val="24"/>
          <w:szCs w:val="24"/>
        </w:rPr>
        <w:t>Контроллинг</w:t>
      </w:r>
      <w:proofErr w:type="spellEnd"/>
      <w:r w:rsidRPr="00D464FB">
        <w:rPr>
          <w:color w:val="000000"/>
          <w:sz w:val="24"/>
          <w:szCs w:val="24"/>
        </w:rPr>
        <w:t xml:space="preserve"> персонала в экономике и управлении наукоемких производств [Электронный ресурс]: учебное пособие / В.В. Ларионов. — Электрон</w:t>
      </w:r>
      <w:proofErr w:type="gramStart"/>
      <w:r w:rsidRPr="00D464FB">
        <w:rPr>
          <w:color w:val="000000"/>
          <w:sz w:val="24"/>
          <w:szCs w:val="24"/>
        </w:rPr>
        <w:t>.</w:t>
      </w:r>
      <w:proofErr w:type="gramEnd"/>
      <w:r w:rsidRPr="00D464FB">
        <w:rPr>
          <w:color w:val="000000"/>
          <w:sz w:val="24"/>
          <w:szCs w:val="24"/>
        </w:rPr>
        <w:t xml:space="preserve"> </w:t>
      </w:r>
      <w:proofErr w:type="gramStart"/>
      <w:r w:rsidRPr="00D464FB">
        <w:rPr>
          <w:color w:val="000000"/>
          <w:sz w:val="24"/>
          <w:szCs w:val="24"/>
        </w:rPr>
        <w:t>т</w:t>
      </w:r>
      <w:proofErr w:type="gramEnd"/>
      <w:r w:rsidRPr="00D464FB">
        <w:rPr>
          <w:color w:val="000000"/>
          <w:sz w:val="24"/>
          <w:szCs w:val="24"/>
        </w:rPr>
        <w:t xml:space="preserve">екстовые данные. — М.: Дашков и К, 2014. — 216 </w:t>
      </w:r>
      <w:proofErr w:type="spellStart"/>
      <w:r w:rsidRPr="00D464FB">
        <w:rPr>
          <w:color w:val="000000"/>
          <w:sz w:val="24"/>
          <w:szCs w:val="24"/>
        </w:rPr>
        <w:t>c</w:t>
      </w:r>
      <w:proofErr w:type="spellEnd"/>
      <w:r w:rsidRPr="00D464FB">
        <w:rPr>
          <w:color w:val="000000"/>
          <w:sz w:val="24"/>
          <w:szCs w:val="24"/>
        </w:rPr>
        <w:t xml:space="preserve">. — 978-5-394-02469-6. — Режим доступа: </w:t>
      </w:r>
      <w:hyperlink r:id="rId12" w:history="1">
        <w:r w:rsidR="00884059">
          <w:rPr>
            <w:rStyle w:val="a8"/>
            <w:sz w:val="24"/>
            <w:szCs w:val="24"/>
          </w:rPr>
          <w:t>http://www.iprbookshop.ru/60241.html</w:t>
        </w:r>
      </w:hyperlink>
      <w:r>
        <w:rPr>
          <w:color w:val="000000"/>
          <w:sz w:val="24"/>
          <w:szCs w:val="24"/>
        </w:rPr>
        <w:t xml:space="preserve"> </w:t>
      </w:r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Планирование и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[Электронный ресурс]: практикум / А.Ю. Сергеева [и др.].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государственный архитектурно-строительный университет, ЭБС АСВ, 2015. — 107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978-5-89040-541-8. — Режим доступа: </w:t>
      </w:r>
      <w:hyperlink r:id="rId13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http://www.iprbookshop.ru/55019.html</w:t>
        </w:r>
      </w:hyperlink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Романова Ю.А. Эффективность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контроллинга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в публичном управлении в социальной сфере. Теория, современное состояние, перспективы развития [Электронный ресурс]: монография / Ю.А. Романова, А.О.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Егоренко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>, М.А. Халилова.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М.: Дашков и К, 2014. — 139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978-5-394-02515-0. — Режим доступа: </w:t>
      </w:r>
      <w:hyperlink r:id="rId14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http://www.iprbookshop.ru/60351.html</w:t>
        </w:r>
      </w:hyperlink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Современные концепции управленческого учета и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</w:t>
      </w:r>
      <w:r>
        <w:rPr>
          <w:color w:val="000000"/>
          <w:sz w:val="24"/>
          <w:szCs w:val="24"/>
          <w:shd w:val="clear" w:color="auto" w:fill="FCFCFC"/>
        </w:rPr>
        <w:t>нтроллинга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[Электронный ресурс]</w:t>
      </w:r>
      <w:r w:rsidRPr="00D464FB">
        <w:rPr>
          <w:color w:val="000000"/>
          <w:sz w:val="24"/>
          <w:szCs w:val="24"/>
          <w:shd w:val="clear" w:color="auto" w:fill="FCFCFC"/>
        </w:rPr>
        <w:t>: учебное пособие / И.Д. Демина [и др.].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Пи Эр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Медиа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, 2018. — 207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978-5-4486-0337-2. — Режим доступа: </w:t>
      </w:r>
      <w:hyperlink r:id="rId15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http://www.iprbookshop.ru/74558.html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45FFE" w:rsidRPr="002A67F6" w:rsidRDefault="00445FFE" w:rsidP="00445FF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A67F6" w:rsidRDefault="0043029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1" w:history="1">
        <w:r w:rsidR="001466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43029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proofErr w:type="spellStart"/>
      <w:r w:rsidR="00C028BC">
        <w:rPr>
          <w:bCs/>
          <w:sz w:val="24"/>
          <w:szCs w:val="24"/>
        </w:rPr>
        <w:t>Контроллинг</w:t>
      </w:r>
      <w:proofErr w:type="spellEnd"/>
      <w:r w:rsidR="00C028BC">
        <w:rPr>
          <w:bCs/>
          <w:sz w:val="24"/>
          <w:szCs w:val="24"/>
        </w:rPr>
        <w:t xml:space="preserve"> </w:t>
      </w:r>
      <w:proofErr w:type="spellStart"/>
      <w:r w:rsidR="00C028BC">
        <w:rPr>
          <w:bCs/>
          <w:sz w:val="24"/>
          <w:szCs w:val="24"/>
        </w:rPr>
        <w:t>логистических</w:t>
      </w:r>
      <w:proofErr w:type="spellEnd"/>
      <w:r w:rsidR="00C028BC">
        <w:rPr>
          <w:bCs/>
          <w:sz w:val="24"/>
          <w:szCs w:val="24"/>
        </w:rPr>
        <w:t xml:space="preserve"> систем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sz w:val="24"/>
          <w:szCs w:val="24"/>
        </w:rPr>
        <w:lastRenderedPageBreak/>
        <w:t xml:space="preserve">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43029A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3029A" w:rsidRPr="0018044B" w:rsidRDefault="0043029A" w:rsidP="004302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029A" w:rsidRPr="0018044B" w:rsidRDefault="0043029A" w:rsidP="004302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</w:t>
      </w:r>
      <w:r w:rsidRPr="00CC7FEF">
        <w:rPr>
          <w:sz w:val="24"/>
          <w:szCs w:val="24"/>
        </w:rPr>
        <w:lastRenderedPageBreak/>
        <w:t>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146671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система «Консультант плюс», </w:t>
      </w:r>
      <w:r w:rsidRPr="00CC7FEF">
        <w:rPr>
          <w:sz w:val="24"/>
          <w:szCs w:val="24"/>
          <w:shd w:val="clear" w:color="auto" w:fill="F9F9F9"/>
        </w:rPr>
        <w:lastRenderedPageBreak/>
        <w:t>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675442">
        <w:fldChar w:fldCharType="begin"/>
      </w:r>
      <w:r w:rsidR="00E065D6">
        <w:instrText>HYPERLINK "http://www.biblio-online.ru,"</w:instrText>
      </w:r>
      <w:r w:rsidR="00675442">
        <w:fldChar w:fldCharType="separate"/>
      </w:r>
      <w:r w:rsidR="00146671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146671">
        <w:rPr>
          <w:rStyle w:val="a8"/>
          <w:sz w:val="24"/>
          <w:szCs w:val="24"/>
          <w:shd w:val="clear" w:color="auto" w:fill="F9F9F9"/>
        </w:rPr>
        <w:t>,»</w:t>
      </w:r>
      <w:r w:rsidR="00675442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E66F8" w:rsidRPr="00CC7FEF" w:rsidRDefault="00BE66F8" w:rsidP="00BE66F8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146671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BE66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3E" w:rsidRDefault="00C2423E" w:rsidP="00160BC1">
      <w:r>
        <w:separator/>
      </w:r>
    </w:p>
  </w:endnote>
  <w:endnote w:type="continuationSeparator" w:id="0">
    <w:p w:rsidR="00C2423E" w:rsidRDefault="00C2423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3E" w:rsidRDefault="00C2423E" w:rsidP="00160BC1">
      <w:r>
        <w:separator/>
      </w:r>
    </w:p>
  </w:footnote>
  <w:footnote w:type="continuationSeparator" w:id="0">
    <w:p w:rsidR="00C2423E" w:rsidRDefault="00C2423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F85"/>
    <w:multiLevelType w:val="hybridMultilevel"/>
    <w:tmpl w:val="E070B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010AA3"/>
    <w:multiLevelType w:val="hybridMultilevel"/>
    <w:tmpl w:val="9886DEE2"/>
    <w:lvl w:ilvl="0" w:tplc="1B2CC718"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865DC"/>
    <w:multiLevelType w:val="hybridMultilevel"/>
    <w:tmpl w:val="0C5A3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6BF55F89"/>
    <w:multiLevelType w:val="hybridMultilevel"/>
    <w:tmpl w:val="0E7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8E319F"/>
    <w:multiLevelType w:val="hybridMultilevel"/>
    <w:tmpl w:val="C1E61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3"/>
  </w:num>
  <w:num w:numId="5">
    <w:abstractNumId w:val="25"/>
  </w:num>
  <w:num w:numId="6">
    <w:abstractNumId w:val="3"/>
  </w:num>
  <w:num w:numId="7">
    <w:abstractNumId w:val="27"/>
  </w:num>
  <w:num w:numId="8">
    <w:abstractNumId w:val="7"/>
  </w:num>
  <w:num w:numId="9">
    <w:abstractNumId w:val="15"/>
  </w:num>
  <w:num w:numId="10">
    <w:abstractNumId w:val="18"/>
  </w:num>
  <w:num w:numId="11">
    <w:abstractNumId w:val="24"/>
  </w:num>
  <w:num w:numId="12">
    <w:abstractNumId w:val="21"/>
  </w:num>
  <w:num w:numId="13">
    <w:abstractNumId w:val="10"/>
  </w:num>
  <w:num w:numId="14">
    <w:abstractNumId w:val="11"/>
  </w:num>
  <w:num w:numId="15">
    <w:abstractNumId w:val="29"/>
  </w:num>
  <w:num w:numId="16">
    <w:abstractNumId w:val="30"/>
  </w:num>
  <w:num w:numId="17">
    <w:abstractNumId w:val="23"/>
  </w:num>
  <w:num w:numId="18">
    <w:abstractNumId w:val="5"/>
  </w:num>
  <w:num w:numId="19">
    <w:abstractNumId w:val="19"/>
  </w:num>
  <w:num w:numId="20">
    <w:abstractNumId w:val="1"/>
  </w:num>
  <w:num w:numId="21">
    <w:abstractNumId w:val="28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  <w:num w:numId="30">
    <w:abstractNumId w:val="31"/>
  </w:num>
  <w:num w:numId="31">
    <w:abstractNumId w:val="14"/>
  </w:num>
  <w:num w:numId="32">
    <w:abstractNumId w:val="2"/>
  </w:num>
  <w:num w:numId="33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DF7"/>
    <w:rsid w:val="00027E5B"/>
    <w:rsid w:val="000321AD"/>
    <w:rsid w:val="00032909"/>
    <w:rsid w:val="00037461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BEB"/>
    <w:rsid w:val="00116F39"/>
    <w:rsid w:val="00127108"/>
    <w:rsid w:val="00127DEA"/>
    <w:rsid w:val="00131CDA"/>
    <w:rsid w:val="00132F57"/>
    <w:rsid w:val="00136CF9"/>
    <w:rsid w:val="001378B1"/>
    <w:rsid w:val="00146671"/>
    <w:rsid w:val="00155E74"/>
    <w:rsid w:val="0015639D"/>
    <w:rsid w:val="00160BC1"/>
    <w:rsid w:val="00161C70"/>
    <w:rsid w:val="001716A9"/>
    <w:rsid w:val="00181AAB"/>
    <w:rsid w:val="00184F65"/>
    <w:rsid w:val="001871AA"/>
    <w:rsid w:val="0019169A"/>
    <w:rsid w:val="0019512D"/>
    <w:rsid w:val="001A135A"/>
    <w:rsid w:val="001A5DBB"/>
    <w:rsid w:val="001A6533"/>
    <w:rsid w:val="001C1308"/>
    <w:rsid w:val="001C404A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12FD9"/>
    <w:rsid w:val="00217976"/>
    <w:rsid w:val="00222747"/>
    <w:rsid w:val="002330BB"/>
    <w:rsid w:val="00240A81"/>
    <w:rsid w:val="0024393A"/>
    <w:rsid w:val="00245199"/>
    <w:rsid w:val="002657BC"/>
    <w:rsid w:val="00267EC8"/>
    <w:rsid w:val="00276128"/>
    <w:rsid w:val="0027733F"/>
    <w:rsid w:val="00291D05"/>
    <w:rsid w:val="002933E5"/>
    <w:rsid w:val="00296DDC"/>
    <w:rsid w:val="00297F8F"/>
    <w:rsid w:val="002A0D1B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02DFF"/>
    <w:rsid w:val="0030615B"/>
    <w:rsid w:val="00312CED"/>
    <w:rsid w:val="00315AB7"/>
    <w:rsid w:val="0032166A"/>
    <w:rsid w:val="00325880"/>
    <w:rsid w:val="00330957"/>
    <w:rsid w:val="003332D3"/>
    <w:rsid w:val="0033546E"/>
    <w:rsid w:val="00345162"/>
    <w:rsid w:val="0034524F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D47C6"/>
    <w:rsid w:val="003D676F"/>
    <w:rsid w:val="003D782E"/>
    <w:rsid w:val="003E17A7"/>
    <w:rsid w:val="003F01E9"/>
    <w:rsid w:val="003F29F0"/>
    <w:rsid w:val="00400491"/>
    <w:rsid w:val="0040356D"/>
    <w:rsid w:val="00403774"/>
    <w:rsid w:val="00407242"/>
    <w:rsid w:val="00407404"/>
    <w:rsid w:val="00410206"/>
    <w:rsid w:val="004110F5"/>
    <w:rsid w:val="0043029A"/>
    <w:rsid w:val="00432005"/>
    <w:rsid w:val="00435249"/>
    <w:rsid w:val="00435CFF"/>
    <w:rsid w:val="00437122"/>
    <w:rsid w:val="00445FFE"/>
    <w:rsid w:val="00450377"/>
    <w:rsid w:val="0045089C"/>
    <w:rsid w:val="0046365B"/>
    <w:rsid w:val="0047224A"/>
    <w:rsid w:val="0047572F"/>
    <w:rsid w:val="0047633A"/>
    <w:rsid w:val="00481587"/>
    <w:rsid w:val="0048300E"/>
    <w:rsid w:val="004907ED"/>
    <w:rsid w:val="0049217A"/>
    <w:rsid w:val="004960CB"/>
    <w:rsid w:val="004A2C0D"/>
    <w:rsid w:val="004A2E62"/>
    <w:rsid w:val="004A68C9"/>
    <w:rsid w:val="004A7824"/>
    <w:rsid w:val="004B13BA"/>
    <w:rsid w:val="004C149F"/>
    <w:rsid w:val="004C5815"/>
    <w:rsid w:val="004C68A9"/>
    <w:rsid w:val="004C6DB3"/>
    <w:rsid w:val="004D2711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5BB9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62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2629D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5442"/>
    <w:rsid w:val="00676914"/>
    <w:rsid w:val="00687A0C"/>
    <w:rsid w:val="00687B3A"/>
    <w:rsid w:val="00690B60"/>
    <w:rsid w:val="00692DD7"/>
    <w:rsid w:val="006951F4"/>
    <w:rsid w:val="006B0CA3"/>
    <w:rsid w:val="006C02FA"/>
    <w:rsid w:val="006C5AC8"/>
    <w:rsid w:val="006D108C"/>
    <w:rsid w:val="006D15B6"/>
    <w:rsid w:val="006D6805"/>
    <w:rsid w:val="006E57F3"/>
    <w:rsid w:val="006E5C19"/>
    <w:rsid w:val="00705814"/>
    <w:rsid w:val="00705FB5"/>
    <w:rsid w:val="007066B1"/>
    <w:rsid w:val="00713D44"/>
    <w:rsid w:val="007229EC"/>
    <w:rsid w:val="007278FE"/>
    <w:rsid w:val="007314AA"/>
    <w:rsid w:val="007327FE"/>
    <w:rsid w:val="00742F2A"/>
    <w:rsid w:val="00747F5E"/>
    <w:rsid w:val="00747FD9"/>
    <w:rsid w:val="007512C7"/>
    <w:rsid w:val="00752936"/>
    <w:rsid w:val="0076201E"/>
    <w:rsid w:val="00763046"/>
    <w:rsid w:val="007642FB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95E66"/>
    <w:rsid w:val="007A5EE5"/>
    <w:rsid w:val="007A67F9"/>
    <w:rsid w:val="007A7E7B"/>
    <w:rsid w:val="007B1B01"/>
    <w:rsid w:val="007B2F12"/>
    <w:rsid w:val="007B5226"/>
    <w:rsid w:val="007C277B"/>
    <w:rsid w:val="007C6E53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7A34"/>
    <w:rsid w:val="00830532"/>
    <w:rsid w:val="008423FF"/>
    <w:rsid w:val="0085276B"/>
    <w:rsid w:val="00854EFA"/>
    <w:rsid w:val="00857FC8"/>
    <w:rsid w:val="0086651C"/>
    <w:rsid w:val="00866BD9"/>
    <w:rsid w:val="00873288"/>
    <w:rsid w:val="00873DAA"/>
    <w:rsid w:val="0088272E"/>
    <w:rsid w:val="00884059"/>
    <w:rsid w:val="0088503C"/>
    <w:rsid w:val="00894EE4"/>
    <w:rsid w:val="008966F2"/>
    <w:rsid w:val="008A5837"/>
    <w:rsid w:val="008B3964"/>
    <w:rsid w:val="008B6331"/>
    <w:rsid w:val="008D61F6"/>
    <w:rsid w:val="008E5E59"/>
    <w:rsid w:val="008F0AF3"/>
    <w:rsid w:val="0092010D"/>
    <w:rsid w:val="00920199"/>
    <w:rsid w:val="00921868"/>
    <w:rsid w:val="0094149E"/>
    <w:rsid w:val="00941875"/>
    <w:rsid w:val="00951F6B"/>
    <w:rsid w:val="0095275E"/>
    <w:rsid w:val="009528CA"/>
    <w:rsid w:val="009541B8"/>
    <w:rsid w:val="00954E45"/>
    <w:rsid w:val="00956CCB"/>
    <w:rsid w:val="00965998"/>
    <w:rsid w:val="00986239"/>
    <w:rsid w:val="009A179F"/>
    <w:rsid w:val="009A1B9B"/>
    <w:rsid w:val="009D5EA2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0723B"/>
    <w:rsid w:val="00B129E4"/>
    <w:rsid w:val="00B131E9"/>
    <w:rsid w:val="00B14050"/>
    <w:rsid w:val="00B154A3"/>
    <w:rsid w:val="00B21A47"/>
    <w:rsid w:val="00B23C22"/>
    <w:rsid w:val="00B402CB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C82"/>
    <w:rsid w:val="00B77D48"/>
    <w:rsid w:val="00B817E2"/>
    <w:rsid w:val="00B87BB9"/>
    <w:rsid w:val="00BA7129"/>
    <w:rsid w:val="00BB03B6"/>
    <w:rsid w:val="00BB6C9A"/>
    <w:rsid w:val="00BB70FB"/>
    <w:rsid w:val="00BC4EA4"/>
    <w:rsid w:val="00BE023D"/>
    <w:rsid w:val="00BE66F8"/>
    <w:rsid w:val="00BF22FC"/>
    <w:rsid w:val="00C00DA5"/>
    <w:rsid w:val="00C014CC"/>
    <w:rsid w:val="00C028BC"/>
    <w:rsid w:val="00C1245E"/>
    <w:rsid w:val="00C14D00"/>
    <w:rsid w:val="00C158DE"/>
    <w:rsid w:val="00C228C5"/>
    <w:rsid w:val="00C2423E"/>
    <w:rsid w:val="00C24EA8"/>
    <w:rsid w:val="00C26026"/>
    <w:rsid w:val="00C33468"/>
    <w:rsid w:val="00C3475E"/>
    <w:rsid w:val="00C40C06"/>
    <w:rsid w:val="00C55E91"/>
    <w:rsid w:val="00C574E2"/>
    <w:rsid w:val="00C61587"/>
    <w:rsid w:val="00C70CA1"/>
    <w:rsid w:val="00C82635"/>
    <w:rsid w:val="00C90A7A"/>
    <w:rsid w:val="00C93F61"/>
    <w:rsid w:val="00C94464"/>
    <w:rsid w:val="00C953C9"/>
    <w:rsid w:val="00CA0E4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45B02"/>
    <w:rsid w:val="00D464FB"/>
    <w:rsid w:val="00D50DB6"/>
    <w:rsid w:val="00D57D62"/>
    <w:rsid w:val="00D63209"/>
    <w:rsid w:val="00D63339"/>
    <w:rsid w:val="00D761E8"/>
    <w:rsid w:val="00D76D23"/>
    <w:rsid w:val="00D83177"/>
    <w:rsid w:val="00D8506D"/>
    <w:rsid w:val="00D8683E"/>
    <w:rsid w:val="00D90307"/>
    <w:rsid w:val="00D9721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065D6"/>
    <w:rsid w:val="00E11452"/>
    <w:rsid w:val="00E15A15"/>
    <w:rsid w:val="00E269E9"/>
    <w:rsid w:val="00E33D68"/>
    <w:rsid w:val="00E3515D"/>
    <w:rsid w:val="00E36940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46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03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249" TargetMode="External"/><Relationship Id="rId13" Type="http://schemas.openxmlformats.org/officeDocument/2006/relationships/hyperlink" Target="http://www.iprbookshop.ru/5501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241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361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55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859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3429A7A1-7424-4297-93B0-93A4188B7E76/kontrolling-logisticheskih-sistem" TargetMode="External"/><Relationship Id="rId14" Type="http://schemas.openxmlformats.org/officeDocument/2006/relationships/hyperlink" Target="http://www.iprbookshop.ru/6035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5198-B22F-4EDA-B134-D934D3CF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50545</CharactersWithSpaces>
  <SharedDoc>false</SharedDoc>
  <HLinks>
    <vt:vector size="48" baseType="variant">
      <vt:variant>
        <vt:i4>4587605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http://www.iprbookshop.ru/74558.html</vt:lpwstr>
      </vt:variant>
      <vt:variant>
        <vt:lpwstr/>
      </vt:variant>
      <vt:variant>
        <vt:i4>4325467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http://www.iprbookshop.ru/60351.html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http://www.iprbookshop.ru/55019.html</vt:lpwstr>
      </vt:variant>
      <vt:variant>
        <vt:lpwstr/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http://www.iprbookshop.ru/60241.html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http://www.iprbookshop.ru/62361.html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http://www.iprbookshop.ru/38595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https://biblio-online.ru/book/3429A7A1-7424-4297-93B0-93A4188B7E76/kontrolling-logisticheskih-sistem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http://www.iprbookshop.ru/46249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2019-04-05T08:38:00Z</cp:lastPrinted>
  <dcterms:created xsi:type="dcterms:W3CDTF">2022-07-01T16:25:00Z</dcterms:created>
  <dcterms:modified xsi:type="dcterms:W3CDTF">2023-06-05T08:27:00Z</dcterms:modified>
</cp:coreProperties>
</file>